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02" w:rsidRPr="00101EE9" w:rsidRDefault="00F82D02" w:rsidP="00101EE9">
      <w:pPr>
        <w:pStyle w:val="a3"/>
        <w:jc w:val="center"/>
        <w:rPr>
          <w:b/>
          <w:sz w:val="28"/>
          <w:szCs w:val="28"/>
        </w:rPr>
      </w:pPr>
      <w:r w:rsidRPr="00101EE9">
        <w:rPr>
          <w:b/>
          <w:sz w:val="28"/>
          <w:szCs w:val="28"/>
        </w:rPr>
        <w:t>Закон Российской Федерации «Об образовании»</w:t>
      </w:r>
    </w:p>
    <w:p w:rsidR="00F82D02" w:rsidRPr="00101EE9" w:rsidRDefault="00F82D02" w:rsidP="00101EE9">
      <w:pPr>
        <w:pStyle w:val="a3"/>
        <w:spacing w:after="240" w:afterAutospacing="0"/>
        <w:rPr>
          <w:sz w:val="28"/>
          <w:szCs w:val="28"/>
        </w:rPr>
      </w:pPr>
      <w:r w:rsidRPr="00101EE9">
        <w:rPr>
          <w:sz w:val="28"/>
          <w:szCs w:val="28"/>
        </w:rPr>
        <w:t>(в ред. Федеральных законов от 13.01.1996 № 12-ФЗ, от 16.11.1997 № 144-ФЗ, от 20.07.2000 № 102-ФЗ, от 07.08.2000 № 122-ФЗ, от 13.02.2002 № 20-ФЗ, от 21.03.2002 № 31-ФЗ, от 25.06.2002 № 71-ФЗ, от 25.07.2002 № 112-ФЗ, от 10.01.2003 № 11-ФЗ, от 07.07.2003 № 123-ФЗ, от 08.12.2003 № 169-ФЗ, с изм., внесенными Постановлением Конституционного Суда РФ от 24.10.2000 № 13-П, Федеральными законами от 27.12.2000 № 150-ФЗ, от 30.12.2001 № 194-ФЗ, от 24.12.2002 № 176-ФЗ)</w:t>
      </w:r>
      <w:r w:rsidRPr="00101EE9">
        <w:rPr>
          <w:sz w:val="28"/>
          <w:szCs w:val="28"/>
        </w:rPr>
        <w:br/>
        <w:t>Под образованием в настоящем Законе понимается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br/>
        <w:t>Под получением гражданином (обучающимся) образования понимается достижение и подтверждение им определенного образовательного ценза, которое удостоверяется соответствующим документом.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br/>
        <w:t>Право на образование является одним из основных и неотъемлемых конституционных прав граждан Российской Федерации.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br/>
        <w:t>Образование в Российской Федерации осуществляется в соответствии с законодательством Российской Федерации и нормами международного права.</w:t>
      </w:r>
    </w:p>
    <w:p w:rsidR="00101EE9" w:rsidRDefault="00101EE9" w:rsidP="00101EE9">
      <w:pPr>
        <w:spacing w:line="240" w:lineRule="auto"/>
        <w:rPr>
          <w:b/>
          <w:bCs/>
          <w:sz w:val="28"/>
          <w:szCs w:val="28"/>
          <w:lang w:val="en-US"/>
        </w:rPr>
      </w:pPr>
    </w:p>
    <w:p w:rsidR="00101EE9" w:rsidRDefault="00F82D02" w:rsidP="00101EE9">
      <w:pPr>
        <w:spacing w:line="240" w:lineRule="auto"/>
        <w:rPr>
          <w:sz w:val="28"/>
          <w:szCs w:val="28"/>
          <w:lang w:val="en-US"/>
        </w:rPr>
      </w:pPr>
      <w:r w:rsidRPr="00101EE9">
        <w:rPr>
          <w:sz w:val="28"/>
          <w:szCs w:val="28"/>
        </w:rPr>
        <w:t>Статья 1. Государственная политика в области образования</w:t>
      </w:r>
      <w:r w:rsidRPr="00101EE9">
        <w:rPr>
          <w:sz w:val="28"/>
          <w:szCs w:val="28"/>
        </w:rPr>
        <w:br/>
      </w:r>
    </w:p>
    <w:p w:rsidR="00F82D02" w:rsidRPr="00101EE9" w:rsidRDefault="00F82D02" w:rsidP="00101EE9">
      <w:pPr>
        <w:spacing w:line="240" w:lineRule="auto"/>
        <w:rPr>
          <w:sz w:val="28"/>
          <w:szCs w:val="28"/>
          <w:lang w:val="en-US"/>
        </w:rPr>
      </w:pPr>
      <w:r w:rsidRPr="00101EE9">
        <w:rPr>
          <w:sz w:val="28"/>
          <w:szCs w:val="28"/>
        </w:rPr>
        <w:t>Российская Федерация провозглашает область образования приоритетной.</w:t>
      </w:r>
      <w:r w:rsidRPr="00101EE9">
        <w:rPr>
          <w:sz w:val="28"/>
          <w:szCs w:val="28"/>
        </w:rPr>
        <w:br/>
        <w:t>Организационной основой государственной политики Российской Федерации в области образования является Федеральная программа развития образования, утверждаемая федеральным законом.</w:t>
      </w:r>
      <w:r w:rsidRPr="00101EE9">
        <w:rPr>
          <w:sz w:val="28"/>
          <w:szCs w:val="28"/>
        </w:rPr>
        <w:br/>
        <w:t>Федеральная программа развития образования разрабатывается на конкурсной основе. Конкурс объявляется Правительством Российской Федерации.</w:t>
      </w:r>
      <w:r w:rsidRPr="00101EE9">
        <w:rPr>
          <w:sz w:val="28"/>
          <w:szCs w:val="28"/>
        </w:rPr>
        <w:br/>
        <w:t>Доклад Правительства Российской Федерации о ходе реализации Федеральной программы развития образования ежегодно представляется палатам Федерального Собрания Российской Федерации и публикуется в официальном печатном органе.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br/>
        <w:t>В государственных и муниципальных образовательных учреждениях, органах управления образованием создание и деятельность организационных структур политических партий, общественно-политических и религиозных движений и организаций (объединений) не допускаются.</w:t>
      </w:r>
    </w:p>
    <w:p w:rsidR="00F82D02" w:rsidRPr="00101EE9" w:rsidRDefault="00F82D02">
      <w:pPr>
        <w:rPr>
          <w:sz w:val="28"/>
          <w:szCs w:val="28"/>
        </w:rPr>
      </w:pPr>
    </w:p>
    <w:p w:rsidR="00F82D02" w:rsidRPr="00101EE9" w:rsidRDefault="00F82D02">
      <w:pPr>
        <w:rPr>
          <w:sz w:val="28"/>
          <w:szCs w:val="28"/>
        </w:rPr>
      </w:pPr>
    </w:p>
    <w:p w:rsidR="00F82D02" w:rsidRPr="00101EE9" w:rsidRDefault="00F82D02">
      <w:pPr>
        <w:rPr>
          <w:sz w:val="28"/>
          <w:szCs w:val="28"/>
        </w:rPr>
      </w:pPr>
    </w:p>
    <w:p w:rsidR="00101EE9" w:rsidRDefault="00F82D02">
      <w:pPr>
        <w:rPr>
          <w:sz w:val="28"/>
          <w:szCs w:val="28"/>
          <w:lang w:val="en-US"/>
        </w:rPr>
      </w:pPr>
      <w:bookmarkStart w:id="0" w:name="_GoBack"/>
      <w:bookmarkEnd w:id="0"/>
      <w:r w:rsidRPr="00101EE9">
        <w:rPr>
          <w:b/>
          <w:bCs/>
          <w:sz w:val="28"/>
          <w:szCs w:val="28"/>
        </w:rPr>
        <w:lastRenderedPageBreak/>
        <w:t>I.</w:t>
      </w:r>
      <w:r w:rsidR="00101EE9" w:rsidRPr="00101EE9">
        <w:rPr>
          <w:b/>
          <w:bCs/>
          <w:sz w:val="28"/>
          <w:szCs w:val="28"/>
        </w:rPr>
        <w:t xml:space="preserve"> </w:t>
      </w:r>
      <w:r w:rsidRPr="00101EE9">
        <w:rPr>
          <w:b/>
          <w:bCs/>
          <w:sz w:val="28"/>
          <w:szCs w:val="28"/>
        </w:rPr>
        <w:t>Общие положения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br/>
        <w:t>1.Муниципальное общеобразовательное учреждени</w:t>
      </w:r>
      <w:proofErr w:type="gramStart"/>
      <w:r w:rsidRPr="00101EE9">
        <w:rPr>
          <w:sz w:val="28"/>
          <w:szCs w:val="28"/>
        </w:rPr>
        <w:t>е-</w:t>
      </w:r>
      <w:proofErr w:type="gramEnd"/>
      <w:r w:rsidRPr="00101EE9">
        <w:rPr>
          <w:sz w:val="28"/>
          <w:szCs w:val="28"/>
        </w:rPr>
        <w:t xml:space="preserve"> средняя общеобразовательная школа №1 г. N, далее учреждение) реализует общеобразовательные программы начального общего, основного общего и среднего (полного) общего образования. 2.Уреждение может реализовывать дополнительные образовательные программы при наличии соответствующих лицензий.</w:t>
      </w:r>
    </w:p>
    <w:p w:rsidR="00101EE9" w:rsidRPr="00101EE9" w:rsidRDefault="00F82D02">
      <w:pPr>
        <w:rPr>
          <w:sz w:val="28"/>
          <w:szCs w:val="28"/>
        </w:rPr>
      </w:pPr>
      <w:r w:rsidRPr="00101EE9">
        <w:rPr>
          <w:sz w:val="28"/>
          <w:szCs w:val="28"/>
        </w:rPr>
        <w:t xml:space="preserve"> 3.Учреждение создает условия для реализации гражданам Российской Федерации гарантированного государством права на получение общедоступного и бесплатного общего образования всех ступеней, если образование данного уровня гражданин получает впервые.</w:t>
      </w:r>
    </w:p>
    <w:p w:rsidR="00101EE9" w:rsidRDefault="00F82D02">
      <w:pPr>
        <w:rPr>
          <w:sz w:val="28"/>
          <w:szCs w:val="28"/>
          <w:lang w:val="en-US"/>
        </w:rPr>
      </w:pPr>
      <w:r w:rsidRPr="00101EE9">
        <w:rPr>
          <w:sz w:val="28"/>
          <w:szCs w:val="28"/>
        </w:rPr>
        <w:t xml:space="preserve"> 4.Деятельность учреждения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 свободного развития личности. 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br/>
      </w:r>
      <w:r w:rsidRPr="00101EE9">
        <w:rPr>
          <w:b/>
          <w:bCs/>
          <w:sz w:val="28"/>
          <w:szCs w:val="28"/>
        </w:rPr>
        <w:t>II.</w:t>
      </w:r>
      <w:r w:rsidR="00F40761" w:rsidRPr="00101EE9">
        <w:rPr>
          <w:b/>
          <w:bCs/>
          <w:sz w:val="28"/>
          <w:szCs w:val="28"/>
        </w:rPr>
        <w:t xml:space="preserve"> </w:t>
      </w:r>
      <w:r w:rsidRPr="00101EE9">
        <w:rPr>
          <w:b/>
          <w:bCs/>
          <w:sz w:val="28"/>
          <w:szCs w:val="28"/>
        </w:rPr>
        <w:t>Организация деятельности общеобразовательного учреждения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br/>
        <w:t xml:space="preserve">13.Учреждение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Федерации, Учреждение является юридическим лицом (некоммерческой организацией) Учредителем учреждения является администрация </w:t>
      </w:r>
      <w:proofErr w:type="gramStart"/>
      <w:r w:rsidRPr="00101EE9">
        <w:rPr>
          <w:sz w:val="28"/>
          <w:szCs w:val="28"/>
        </w:rPr>
        <w:t>г</w:t>
      </w:r>
      <w:proofErr w:type="gramEnd"/>
      <w:r w:rsidRPr="00101EE9">
        <w:rPr>
          <w:sz w:val="28"/>
          <w:szCs w:val="28"/>
        </w:rPr>
        <w:t>. N. К компетенции учреждения относятся: а) обеспечение гражданам возможности выбора общеобразовательного учреждения; б) создание, реорганизация и ликвидация учреждения;</w:t>
      </w:r>
    </w:p>
    <w:p w:rsidR="003D35B6" w:rsidRPr="00101EE9" w:rsidRDefault="00F82D02">
      <w:pPr>
        <w:rPr>
          <w:sz w:val="28"/>
          <w:szCs w:val="28"/>
        </w:rPr>
      </w:pPr>
      <w:r w:rsidRPr="00101EE9">
        <w:rPr>
          <w:b/>
          <w:bCs/>
          <w:sz w:val="28"/>
          <w:szCs w:val="28"/>
        </w:rPr>
        <w:t xml:space="preserve"> I.</w:t>
      </w:r>
      <w:r w:rsidR="00101EE9" w:rsidRPr="00101EE9">
        <w:rPr>
          <w:b/>
          <w:bCs/>
          <w:sz w:val="28"/>
          <w:szCs w:val="28"/>
        </w:rPr>
        <w:t xml:space="preserve"> </w:t>
      </w:r>
      <w:r w:rsidRPr="00101EE9">
        <w:rPr>
          <w:b/>
          <w:bCs/>
          <w:sz w:val="28"/>
          <w:szCs w:val="28"/>
        </w:rPr>
        <w:t>Общие положения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br/>
        <w:t>1.Муниципальное общеобразовательное учреждени</w:t>
      </w:r>
      <w:proofErr w:type="gramStart"/>
      <w:r w:rsidRPr="00101EE9">
        <w:rPr>
          <w:sz w:val="28"/>
          <w:szCs w:val="28"/>
        </w:rPr>
        <w:t>е-</w:t>
      </w:r>
      <w:proofErr w:type="gramEnd"/>
      <w:r w:rsidRPr="00101EE9">
        <w:rPr>
          <w:sz w:val="28"/>
          <w:szCs w:val="28"/>
        </w:rPr>
        <w:t xml:space="preserve"> средняя общеобразовательная школа №1 г. N, далее учреждение) реализует общеобразовательные программы начального общего, основного общего и среднего (полного) общего образования. 2.Уреждение может реализовывать дополнительные образовательные программы при наличии соответствующих лицензий. 3.Учреждение создает условия для реализации гражданам Российской Федерации гарантированного государством права на получение общедоступного и бесплатного общего образования всех ступеней, если образование данного уровня гражданин получает впервые. 4.Деятельность учреждения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 свободного развития личности. 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lastRenderedPageBreak/>
        <w:br/>
      </w:r>
      <w:r w:rsidRPr="00101EE9">
        <w:rPr>
          <w:b/>
          <w:bCs/>
          <w:sz w:val="28"/>
          <w:szCs w:val="28"/>
        </w:rPr>
        <w:t>II.</w:t>
      </w:r>
      <w:r w:rsidR="00F40761" w:rsidRPr="00101EE9">
        <w:rPr>
          <w:b/>
          <w:bCs/>
          <w:sz w:val="28"/>
          <w:szCs w:val="28"/>
        </w:rPr>
        <w:t xml:space="preserve"> </w:t>
      </w:r>
      <w:r w:rsidRPr="00101EE9">
        <w:rPr>
          <w:b/>
          <w:bCs/>
          <w:sz w:val="28"/>
          <w:szCs w:val="28"/>
        </w:rPr>
        <w:t>Организация деятельности общеобразовательного учреждения</w:t>
      </w:r>
      <w:r w:rsidRPr="00101EE9">
        <w:rPr>
          <w:sz w:val="28"/>
          <w:szCs w:val="28"/>
        </w:rPr>
        <w:br/>
      </w:r>
      <w:r w:rsidRPr="00101EE9">
        <w:rPr>
          <w:sz w:val="28"/>
          <w:szCs w:val="28"/>
        </w:rPr>
        <w:br/>
        <w:t xml:space="preserve">13.Учреждение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Федерации, Учреждение является юридическим лицом (некоммерческой организацией) Учредителем учреждения является администрация </w:t>
      </w:r>
      <w:proofErr w:type="gramStart"/>
      <w:r w:rsidRPr="00101EE9">
        <w:rPr>
          <w:sz w:val="28"/>
          <w:szCs w:val="28"/>
        </w:rPr>
        <w:t>г</w:t>
      </w:r>
      <w:proofErr w:type="gramEnd"/>
      <w:r w:rsidRPr="00101EE9">
        <w:rPr>
          <w:sz w:val="28"/>
          <w:szCs w:val="28"/>
        </w:rPr>
        <w:t>. N. К компетенции учреждения относятся: а) обеспечение гражданам возможности выбора общеобразовательного учреждения; б) создание, реорганизация и ликвидация учреждения;</w:t>
      </w:r>
    </w:p>
    <w:sectPr w:rsidR="003D35B6" w:rsidRPr="00101EE9" w:rsidSect="00101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2D02"/>
    <w:rsid w:val="00101EE9"/>
    <w:rsid w:val="003D35B6"/>
    <w:rsid w:val="004357C3"/>
    <w:rsid w:val="00E91D42"/>
    <w:rsid w:val="00F40761"/>
    <w:rsid w:val="00F8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4119</Characters>
  <Application>Microsoft Office Word</Application>
  <DocSecurity>0</DocSecurity>
  <Lines>34</Lines>
  <Paragraphs>9</Paragraphs>
  <ScaleCrop>false</ScaleCrop>
  <Company>Home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2012-06-24T07:52:00Z</dcterms:created>
  <dcterms:modified xsi:type="dcterms:W3CDTF">2012-06-24T06:34:00Z</dcterms:modified>
</cp:coreProperties>
</file>