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69" w:rsidRPr="004D741E" w:rsidRDefault="00F74269" w:rsidP="00F7426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ПРЕСС - РЕЛИЗ</w:t>
      </w:r>
    </w:p>
    <w:p w:rsidR="00F74269" w:rsidRPr="004D741E" w:rsidRDefault="00F74269" w:rsidP="00F74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7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проведённым мероприятиям посвящённой,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</w:t>
      </w:r>
      <w:r w:rsidRPr="004D7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75-ой годовщине снятия блокады Ленинграда</w:t>
      </w:r>
    </w:p>
    <w:p w:rsidR="00F74269" w:rsidRDefault="00F74269" w:rsidP="00F74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7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МБОУ «Калиновская СОШ»</w:t>
      </w:r>
    </w:p>
    <w:p w:rsidR="00F74269" w:rsidRPr="00571704" w:rsidRDefault="00F74269" w:rsidP="00F74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21-26 января в МБОУ «Калиновская СОШ»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 прошли мероприятия, посвященные прорыву и полному снятию блокады Ленинграда. В библиотеке была оформлена выставка книг поэтов, посвятивших свои стихи героизму жителей блокадного Ленинграда. </w:t>
      </w:r>
      <w:r w:rsidRPr="004D741E">
        <w:rPr>
          <w:rFonts w:ascii="Times New Roman" w:hAnsi="Times New Roman" w:cs="Times New Roman"/>
          <w:color w:val="253853"/>
          <w:sz w:val="28"/>
          <w:szCs w:val="28"/>
        </w:rPr>
        <w:br/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В 5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-11 классах были проведены </w:t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классные часы «Подвиг защитников Ленинграда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 «Мужество и стойкость», «Ленинград сражался и победил», «Читая дневник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Тани Савичевой) 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в ходе которых учащиеся читали стихи о блокадном городе, готовили поздравительные открытки для в</w:t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етеранов. Ученики 10 класса (</w:t>
      </w:r>
      <w:proofErr w:type="spellStart"/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. рук. </w:t>
      </w:r>
      <w:proofErr w:type="spellStart"/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Батаева</w:t>
      </w:r>
      <w:proofErr w:type="spellEnd"/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 М.А.)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 подг</w:t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отовили и провели для учащихся 5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-6-х классов презентацию «900 дней блокады Ленинграда». Они рассказали о жизни ленинградцев в годы блокады. Учащиеся проявили интерес к данной теме, принимали активное участие в беседе о жизни люде</w:t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й блокадного города. Ребятами 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зачитывались отрывки из дневников и мемуаров людей, живших в Ленинграде в годы блокады. 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В школе состоялся торжественное мероприятие, посвященное 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Дню снятия блокады Ленинграда «Жители нашего района, их стойкость и мужество в блокадном Ленинграде». 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br/>
        <w:t>Всех у</w:t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частников праздника поздравила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 заместитель директ</w:t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ора по ВР </w:t>
      </w:r>
      <w:proofErr w:type="spellStart"/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Абубакирова</w:t>
      </w:r>
      <w:proofErr w:type="spellEnd"/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 xml:space="preserve"> З.А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. Она по</w:t>
      </w:r>
      <w:r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здравила ветеранов с праздником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t>, пожелала им крепкого здоровья, благополучия, поблагодарила за сотрудничество и помощь в гражданско-патриотическом воспитании подрастающего поколения. 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br/>
        <w:t>На данном мероприятии был дан старт проектов, посвященных 75-летию Победы в Великой Отечественной войне: «Книга воспоминаний о войне» и «Бессмертный полк». 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br/>
        <w:t>В проектах примут участие обучающиеся, педагоги, работники школы, родительская общественность, ветераны. Каждый участник сможет написать воспоминания о своих родственниках, участниках боевых действий, тружениках тыла, детях войны. 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br/>
        <w:t>Расспрашивая своих дедушек и бабушек, родственников - очевидцев тех трагических дней, нынешние школьники будут воспринимать историю Великой Отечественной уже не просто как отстраненные знания, а как частицу жизни близких для них людей. Именно через семью, родственников наполняются конкретным содержанием такие понятия, как «Отечество», «родная земля», «родной язык», «моя семья и род», «мой дом». Собранные материалы (рассказы, портреты, фотографии реликвий, наград и проч.) мы объединим в рукописной Книге воспоминаний о войне. 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br/>
        <w:t>Создание подобной книги станет хорошей памятью о людях, переживших эти страшные испытания и сложивших свои головы на полях сражений. </w:t>
      </w:r>
      <w:r w:rsidRPr="004D741E">
        <w:rPr>
          <w:rFonts w:ascii="Times New Roman" w:hAnsi="Times New Roman" w:cs="Times New Roman"/>
          <w:color w:val="253853"/>
          <w:sz w:val="28"/>
          <w:szCs w:val="28"/>
          <w:shd w:val="clear" w:color="auto" w:fill="FFFFFF"/>
        </w:rPr>
        <w:br/>
      </w:r>
    </w:p>
    <w:p w:rsidR="00F74269" w:rsidRDefault="00F74269" w:rsidP="00F74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F8166B" wp14:editId="1080E882">
            <wp:extent cx="4591050" cy="3240282"/>
            <wp:effectExtent l="0" t="0" r="0" b="0"/>
            <wp:docPr id="2" name="Рисунок 2" descr="C:\Users\Зулай\Desktop\ОЧЕВИДЕЦ\IMG-20190126-WA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\Desktop\ОЧЕВИДЕЦ\IMG-20190126-WA0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06" cy="32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69" w:rsidRDefault="00F74269" w:rsidP="00F74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646A57" wp14:editId="73505E66">
            <wp:extent cx="5934075" cy="3829050"/>
            <wp:effectExtent l="0" t="0" r="9525" b="0"/>
            <wp:docPr id="3" name="Рисунок 3" descr="C:\Users\Зулай\Desktop\ОЧЕВИДЕЦ\IMG-20190126-WA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ай\Desktop\ОЧЕВИДЕЦ\IMG-20190126-WA01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3"/>
                    <a:stretch/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269" w:rsidRDefault="00F74269" w:rsidP="00F74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42643D" wp14:editId="270C7BA9">
            <wp:extent cx="5934075" cy="2886075"/>
            <wp:effectExtent l="0" t="0" r="9525" b="9525"/>
            <wp:docPr id="4" name="Рисунок 4" descr="C:\Users\Зулай\Desktop\ОЧЕВИДЕЦ\IMG-20190126-WA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улай\Desktop\ОЧЕВИДЕЦ\IMG-20190126-WA01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69" w:rsidRDefault="00F74269" w:rsidP="00F74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0D3D8" wp14:editId="45FBC9F4">
            <wp:extent cx="5875767" cy="5248275"/>
            <wp:effectExtent l="0" t="0" r="0" b="0"/>
            <wp:docPr id="5" name="Рисунок 5" descr="C:\Users\Зулай\Desktop\ОЧЕВИДЕЦ\IMG-20190126-WA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ай\Desktop\ОЧЕВИДЕЦ\IMG-20190126-WA01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65"/>
                    <a:stretch/>
                  </pic:blipFill>
                  <pic:spPr bwMode="auto">
                    <a:xfrm>
                      <a:off x="0" y="0"/>
                      <a:ext cx="5902968" cy="527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7F703A" wp14:editId="1F015211">
            <wp:extent cx="5943600" cy="3248025"/>
            <wp:effectExtent l="0" t="0" r="0" b="9525"/>
            <wp:docPr id="6" name="Рисунок 6" descr="C:\Users\Зулай\Desktop\ОЧЕВИДЕЦ\IMG-20190126-WA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улай\Desktop\ОЧЕВИДЕЦ\IMG-20190126-WA0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7"/>
                    <a:stretch/>
                  </pic:blipFill>
                  <pic:spPr bwMode="auto">
                    <a:xfrm>
                      <a:off x="0" y="0"/>
                      <a:ext cx="59436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6065C" wp14:editId="321EA308">
            <wp:extent cx="5962650" cy="5962650"/>
            <wp:effectExtent l="0" t="0" r="0" b="0"/>
            <wp:docPr id="7" name="Рисунок 7" descr="C:\Users\Зулай\Desktop\ОЧЕВИДЕЦ\IMG-20190126-WA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улай\Desktop\ОЧЕВИДЕЦ\IMG-20190126-WA02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6138CE" wp14:editId="18CD1AF1">
            <wp:extent cx="6055715" cy="4000500"/>
            <wp:effectExtent l="0" t="0" r="2540" b="0"/>
            <wp:docPr id="8" name="Рисунок 8" descr="C:\Users\Зулай\Desktop\ОЧЕВИДЕЦ\IMG-20190126-WA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улай\Desktop\ОЧЕВИДЕЦ\IMG-20190126-WA0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37"/>
                    <a:stretch/>
                  </pic:blipFill>
                  <pic:spPr bwMode="auto">
                    <a:xfrm>
                      <a:off x="0" y="0"/>
                      <a:ext cx="6064020" cy="400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F5CCE" wp14:editId="09E808BB">
            <wp:extent cx="6140450" cy="3733800"/>
            <wp:effectExtent l="0" t="0" r="0" b="0"/>
            <wp:docPr id="9" name="Рисунок 9" descr="C:\Users\Зулай\Desktop\ОЧЕВИДЕЦ\IMG-20190126-WA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улай\Desktop\ОЧЕВИДЕЦ\IMG-20190126-WA0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79"/>
                    <a:stretch/>
                  </pic:blipFill>
                  <pic:spPr bwMode="auto">
                    <a:xfrm>
                      <a:off x="0" y="0"/>
                      <a:ext cx="6156133" cy="374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A3A2C3" wp14:editId="11A7C87E">
            <wp:extent cx="6200247" cy="3771900"/>
            <wp:effectExtent l="0" t="0" r="0" b="0"/>
            <wp:docPr id="10" name="Рисунок 10" descr="C:\Users\Зулай\Desktop\ОЧЕВИДЕЦ\IMG-20190126-WA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улай\Desktop\ОЧЕВИДЕЦ\IMG-20190126-WA016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060" cy="37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</w:p>
    <w:p w:rsidR="00F74269" w:rsidRDefault="00F74269" w:rsidP="00F74269">
      <w:pPr>
        <w:rPr>
          <w:rFonts w:ascii="Times New Roman" w:hAnsi="Times New Roman" w:cs="Times New Roman"/>
          <w:sz w:val="28"/>
          <w:szCs w:val="28"/>
        </w:rPr>
      </w:pPr>
    </w:p>
    <w:p w:rsidR="00F74269" w:rsidRPr="004D741E" w:rsidRDefault="00F74269" w:rsidP="00F74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Зам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</w:p>
    <w:p w:rsidR="00210AEB" w:rsidRDefault="00210AEB"/>
    <w:sectPr w:rsidR="00210AEB" w:rsidSect="00F74269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69"/>
    <w:rsid w:val="00210AEB"/>
    <w:rsid w:val="00F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80AE-361E-4CF7-9FE5-25139371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</dc:creator>
  <cp:keywords/>
  <dc:description/>
  <cp:lastModifiedBy>Зулай</cp:lastModifiedBy>
  <cp:revision>1</cp:revision>
  <dcterms:created xsi:type="dcterms:W3CDTF">2019-01-30T06:22:00Z</dcterms:created>
  <dcterms:modified xsi:type="dcterms:W3CDTF">2019-01-30T06:27:00Z</dcterms:modified>
</cp:coreProperties>
</file>